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25C7" w14:textId="77777777" w:rsidR="0084135D" w:rsidRDefault="0084135D" w:rsidP="0084135D">
      <w:pPr>
        <w:spacing w:after="0"/>
        <w:rPr>
          <w:rFonts w:ascii="Times New Roman" w:hAnsi="Times New Roman" w:cs="Times New Roman"/>
          <w:b/>
          <w:bCs/>
        </w:rPr>
      </w:pPr>
      <w:r w:rsidRPr="0084135D">
        <w:rPr>
          <w:rFonts w:ascii="Times New Roman" w:hAnsi="Times New Roman" w:cs="Times New Roman"/>
          <w:b/>
          <w:bCs/>
        </w:rPr>
        <w:t xml:space="preserve">FOR IMMEDIATE RELEASE </w:t>
      </w:r>
    </w:p>
    <w:p w14:paraId="7525CED5" w14:textId="1E252B69" w:rsidR="0084135D" w:rsidRDefault="0084135D" w:rsidP="0084135D">
      <w:pPr>
        <w:spacing w:after="0"/>
        <w:rPr>
          <w:rFonts w:ascii="Times New Roman" w:hAnsi="Times New Roman" w:cs="Times New Roman"/>
          <w:b/>
          <w:bCs/>
        </w:rPr>
      </w:pPr>
      <w:r w:rsidRPr="0084135D">
        <w:rPr>
          <w:rFonts w:ascii="Times New Roman" w:hAnsi="Times New Roman" w:cs="Times New Roman"/>
          <w:b/>
          <w:bCs/>
        </w:rPr>
        <w:t>November 18, 2025</w:t>
      </w:r>
    </w:p>
    <w:p w14:paraId="642FC647" w14:textId="77777777" w:rsidR="0084135D" w:rsidRPr="0084135D" w:rsidRDefault="0084135D" w:rsidP="0084135D">
      <w:pPr>
        <w:spacing w:after="0"/>
        <w:rPr>
          <w:rFonts w:ascii="Times New Roman" w:hAnsi="Times New Roman" w:cs="Times New Roman"/>
          <w:b/>
          <w:bCs/>
        </w:rPr>
      </w:pPr>
    </w:p>
    <w:p w14:paraId="1B757A41" w14:textId="04DFC0D8" w:rsidR="0084135D" w:rsidRPr="0084135D" w:rsidRDefault="0084135D" w:rsidP="0084135D">
      <w:pPr>
        <w:rPr>
          <w:rFonts w:ascii="Times New Roman" w:hAnsi="Times New Roman" w:cs="Times New Roman"/>
          <w:b/>
          <w:bCs/>
        </w:rPr>
      </w:pPr>
      <w:r w:rsidRPr="0084135D">
        <w:rPr>
          <w:rFonts w:ascii="Times New Roman" w:hAnsi="Times New Roman" w:cs="Times New Roman"/>
          <w:b/>
          <w:bCs/>
        </w:rPr>
        <w:t>Erie County Human Relations Commission to Host "Next in Line: Being Black (and Young) in Erie" Panel</w:t>
      </w:r>
    </w:p>
    <w:p w14:paraId="3AEA6526" w14:textId="10ACD19C" w:rsidR="0084135D" w:rsidRPr="0084135D" w:rsidRDefault="0084135D" w:rsidP="0084135D">
      <w:pPr>
        <w:rPr>
          <w:rFonts w:ascii="Times New Roman" w:hAnsi="Times New Roman" w:cs="Times New Roman"/>
          <w:b/>
          <w:bCs/>
        </w:rPr>
      </w:pPr>
      <w:r w:rsidRPr="0084135D">
        <w:rPr>
          <w:rFonts w:ascii="Times New Roman" w:hAnsi="Times New Roman" w:cs="Times New Roman"/>
          <w:b/>
          <w:bCs/>
        </w:rPr>
        <w:t xml:space="preserve">Panel Discussion on Young Black Residents' Experiences Set for </w:t>
      </w:r>
      <w:r w:rsidR="006F5BB2">
        <w:rPr>
          <w:rFonts w:ascii="Times New Roman" w:hAnsi="Times New Roman" w:cs="Times New Roman"/>
          <w:b/>
          <w:bCs/>
        </w:rPr>
        <w:t>November</w:t>
      </w:r>
      <w:r w:rsidRPr="0084135D">
        <w:rPr>
          <w:rFonts w:ascii="Times New Roman" w:hAnsi="Times New Roman" w:cs="Times New Roman"/>
          <w:b/>
          <w:bCs/>
        </w:rPr>
        <w:t xml:space="preserve"> 2</w:t>
      </w:r>
      <w:r w:rsidR="00A46A79">
        <w:rPr>
          <w:rFonts w:ascii="Times New Roman" w:hAnsi="Times New Roman" w:cs="Times New Roman"/>
          <w:b/>
          <w:bCs/>
        </w:rPr>
        <w:t>5th</w:t>
      </w:r>
      <w:r w:rsidRPr="0084135D">
        <w:rPr>
          <w:rFonts w:ascii="Times New Roman" w:hAnsi="Times New Roman" w:cs="Times New Roman"/>
          <w:b/>
          <w:bCs/>
        </w:rPr>
        <w:t xml:space="preserve"> at ECAT</w:t>
      </w:r>
    </w:p>
    <w:p w14:paraId="4D96FC19" w14:textId="50ECEE33" w:rsidR="0084135D" w:rsidRDefault="0084135D" w:rsidP="0084135D">
      <w:pPr>
        <w:rPr>
          <w:rFonts w:ascii="Times New Roman" w:hAnsi="Times New Roman" w:cs="Times New Roman"/>
        </w:rPr>
      </w:pPr>
      <w:r w:rsidRPr="0084135D">
        <w:rPr>
          <w:rFonts w:ascii="Times New Roman" w:hAnsi="Times New Roman" w:cs="Times New Roman"/>
          <w:b/>
          <w:bCs/>
        </w:rPr>
        <w:t xml:space="preserve">ERIE, PA — </w:t>
      </w:r>
      <w:r w:rsidRPr="0084135D">
        <w:rPr>
          <w:rFonts w:ascii="Times New Roman" w:hAnsi="Times New Roman" w:cs="Times New Roman"/>
        </w:rPr>
        <w:t>The Erie County Human Relations Commission (ECHRC) invites the community to a</w:t>
      </w:r>
      <w:r w:rsidR="000A0252">
        <w:rPr>
          <w:rFonts w:ascii="Times New Roman" w:hAnsi="Times New Roman" w:cs="Times New Roman"/>
        </w:rPr>
        <w:t xml:space="preserve"> vital </w:t>
      </w:r>
      <w:r w:rsidRPr="0084135D">
        <w:rPr>
          <w:rFonts w:ascii="Times New Roman" w:hAnsi="Times New Roman" w:cs="Times New Roman"/>
        </w:rPr>
        <w:t>conversation as part of its "Next in Line: Being Black (and Young) in Erie" series.</w:t>
      </w:r>
    </w:p>
    <w:p w14:paraId="71754C36" w14:textId="77777777" w:rsidR="0084135D" w:rsidRPr="0084135D" w:rsidRDefault="0084135D" w:rsidP="0084135D">
      <w:pPr>
        <w:rPr>
          <w:rFonts w:ascii="Times New Roman" w:hAnsi="Times New Roman" w:cs="Times New Roman"/>
          <w:sz w:val="8"/>
          <w:szCs w:val="8"/>
        </w:rPr>
      </w:pPr>
    </w:p>
    <w:p w14:paraId="34522DB0" w14:textId="2C214EA8" w:rsidR="0084135D" w:rsidRDefault="0084135D" w:rsidP="0084135D">
      <w:pPr>
        <w:rPr>
          <w:rFonts w:ascii="Times New Roman" w:hAnsi="Times New Roman" w:cs="Times New Roman"/>
        </w:rPr>
      </w:pPr>
      <w:r w:rsidRPr="0084135D">
        <w:rPr>
          <w:rFonts w:ascii="Times New Roman" w:hAnsi="Times New Roman" w:cs="Times New Roman"/>
        </w:rPr>
        <w:t xml:space="preserve">The event will take place on Tuesday, </w:t>
      </w:r>
      <w:r w:rsidR="00A46A79">
        <w:rPr>
          <w:rFonts w:ascii="Times New Roman" w:hAnsi="Times New Roman" w:cs="Times New Roman"/>
        </w:rPr>
        <w:t>November 25th</w:t>
      </w:r>
      <w:r w:rsidRPr="0084135D">
        <w:rPr>
          <w:rFonts w:ascii="Times New Roman" w:hAnsi="Times New Roman" w:cs="Times New Roman"/>
        </w:rPr>
        <w:t xml:space="preserve"> at 5:30 PM at the Erie Center for Arts &amp; Technology (ECAT), located at 650 East Avenue, Erie, PA 16503.</w:t>
      </w:r>
    </w:p>
    <w:p w14:paraId="7207988D" w14:textId="77777777" w:rsidR="0084135D" w:rsidRPr="0084135D" w:rsidRDefault="0084135D" w:rsidP="0084135D">
      <w:pPr>
        <w:rPr>
          <w:rFonts w:ascii="Times New Roman" w:hAnsi="Times New Roman" w:cs="Times New Roman"/>
          <w:sz w:val="8"/>
          <w:szCs w:val="8"/>
        </w:rPr>
      </w:pPr>
    </w:p>
    <w:p w14:paraId="134114CB" w14:textId="081E09A3" w:rsidR="0084135D" w:rsidRDefault="0084135D" w:rsidP="0084135D">
      <w:pPr>
        <w:rPr>
          <w:rFonts w:ascii="Times New Roman" w:hAnsi="Times New Roman" w:cs="Times New Roman"/>
        </w:rPr>
      </w:pPr>
      <w:r w:rsidRPr="0084135D">
        <w:rPr>
          <w:rFonts w:ascii="Times New Roman" w:hAnsi="Times New Roman" w:cs="Times New Roman"/>
        </w:rPr>
        <w:t>Moderated by Raven Clark, the panel will feature local youth and young adults sharing personal stories about growing up, working, and navigating identity in Erie. The discussion will also explore the work of the Human Relations Commission, what discrimination looks like in everyday life, and how the HRC can support those who experience it.</w:t>
      </w:r>
    </w:p>
    <w:p w14:paraId="49E3EE30" w14:textId="77777777" w:rsidR="0084135D" w:rsidRPr="0084135D" w:rsidRDefault="0084135D" w:rsidP="0084135D">
      <w:pPr>
        <w:rPr>
          <w:rFonts w:ascii="Times New Roman" w:hAnsi="Times New Roman" w:cs="Times New Roman"/>
          <w:sz w:val="8"/>
          <w:szCs w:val="8"/>
        </w:rPr>
      </w:pPr>
    </w:p>
    <w:p w14:paraId="24AE6756" w14:textId="721B2A92" w:rsidR="00DA29D8" w:rsidRDefault="000A2B4B" w:rsidP="0084135D">
      <w:pPr>
        <w:rPr>
          <w:rFonts w:ascii="Times New Roman" w:hAnsi="Times New Roman" w:cs="Times New Roman"/>
        </w:rPr>
      </w:pPr>
      <w:r w:rsidRPr="000A2B4B">
        <w:rPr>
          <w:rFonts w:ascii="Times New Roman" w:hAnsi="Times New Roman" w:cs="Times New Roman"/>
        </w:rPr>
        <w:t>"This series is essential for amplifying the voices of young Black residents</w:t>
      </w:r>
      <w:r>
        <w:rPr>
          <w:rFonts w:ascii="Times New Roman" w:hAnsi="Times New Roman" w:cs="Times New Roman"/>
        </w:rPr>
        <w:t xml:space="preserve">, </w:t>
      </w:r>
      <w:r w:rsidRPr="000A2B4B">
        <w:rPr>
          <w:rFonts w:ascii="Times New Roman" w:hAnsi="Times New Roman" w:cs="Times New Roman"/>
        </w:rPr>
        <w:t>the next generation of leaders and innovators in Erie," said Dr. Kristy Gnibus, Director of the Erie County Human Relations Commission. "By creating a space for honest dialogue, reflection, and exploration of solutions, we can collectively strive to build a more inclusive, equitable, and connected community."</w:t>
      </w:r>
    </w:p>
    <w:p w14:paraId="65A22A1F" w14:textId="77777777" w:rsidR="000A2B4B" w:rsidRPr="0084135D" w:rsidRDefault="000A2B4B" w:rsidP="0084135D">
      <w:pPr>
        <w:rPr>
          <w:rFonts w:ascii="Times New Roman" w:hAnsi="Times New Roman" w:cs="Times New Roman"/>
          <w:sz w:val="8"/>
          <w:szCs w:val="8"/>
        </w:rPr>
      </w:pPr>
    </w:p>
    <w:p w14:paraId="74A7E521" w14:textId="680E22D0" w:rsidR="0084135D" w:rsidRDefault="0084135D" w:rsidP="0084135D">
      <w:pPr>
        <w:pBdr>
          <w:bottom w:val="single" w:sz="6" w:space="1" w:color="auto"/>
        </w:pBdr>
        <w:rPr>
          <w:rFonts w:ascii="Times New Roman" w:hAnsi="Times New Roman" w:cs="Times New Roman"/>
        </w:rPr>
      </w:pPr>
      <w:r w:rsidRPr="0084135D">
        <w:rPr>
          <w:rFonts w:ascii="Times New Roman" w:hAnsi="Times New Roman" w:cs="Times New Roman"/>
        </w:rPr>
        <w:t>Community members are encouraged to attend whether they plan to listen, reflect, or actively engage. All are welcome.</w:t>
      </w:r>
    </w:p>
    <w:p w14:paraId="1F41D58B" w14:textId="77777777" w:rsidR="0084135D" w:rsidRPr="0084135D" w:rsidRDefault="0084135D" w:rsidP="0084135D">
      <w:pPr>
        <w:rPr>
          <w:rFonts w:ascii="Times New Roman" w:hAnsi="Times New Roman" w:cs="Times New Roman"/>
          <w:i/>
          <w:iCs/>
        </w:rPr>
      </w:pPr>
      <w:r w:rsidRPr="0084135D">
        <w:rPr>
          <w:rFonts w:ascii="Times New Roman" w:hAnsi="Times New Roman" w:cs="Times New Roman"/>
          <w:i/>
          <w:iCs/>
        </w:rPr>
        <w:t>The Erie County Human Relations Commission works to eliminate discrimination in employment, housing, and public accommodations. The Commission investigates claims of unlawful discrimination to ensure equal opportunities for all people.</w:t>
      </w:r>
    </w:p>
    <w:p w14:paraId="50D51847" w14:textId="77777777" w:rsidR="0084135D" w:rsidRPr="00EC7909" w:rsidRDefault="0084135D" w:rsidP="0084135D">
      <w:pPr>
        <w:rPr>
          <w:rFonts w:ascii="Times New Roman" w:hAnsi="Times New Roman" w:cs="Times New Roman"/>
          <w:i/>
          <w:iCs/>
        </w:rPr>
      </w:pPr>
      <w:r w:rsidRPr="00B2751C">
        <w:rPr>
          <w:rFonts w:ascii="Times New Roman" w:hAnsi="Times New Roman" w:cs="Times New Roman"/>
          <w:b/>
          <w:bCs/>
          <w:i/>
          <w:iCs/>
        </w:rPr>
        <w:t>For more information, contact:</w:t>
      </w:r>
      <w:r w:rsidRPr="00B2751C">
        <w:rPr>
          <w:rFonts w:ascii="Times New Roman" w:hAnsi="Times New Roman" w:cs="Times New Roman"/>
          <w:i/>
          <w:iCs/>
        </w:rPr>
        <w:br/>
        <w:t>Erie County Human Relations Commission</w:t>
      </w:r>
      <w:r w:rsidRPr="00B2751C">
        <w:rPr>
          <w:rFonts w:ascii="Times New Roman" w:hAnsi="Times New Roman" w:cs="Times New Roman"/>
          <w:i/>
          <w:iCs/>
        </w:rPr>
        <w:br/>
        <w:t>Phone: 814-451</w:t>
      </w:r>
      <w:r w:rsidRPr="00EC7909">
        <w:rPr>
          <w:rFonts w:ascii="Times New Roman" w:hAnsi="Times New Roman" w:cs="Times New Roman"/>
          <w:i/>
          <w:iCs/>
        </w:rPr>
        <w:t>-</w:t>
      </w:r>
      <w:r w:rsidRPr="00B2751C">
        <w:rPr>
          <w:rFonts w:ascii="Times New Roman" w:hAnsi="Times New Roman" w:cs="Times New Roman"/>
          <w:i/>
          <w:iCs/>
        </w:rPr>
        <w:t>7021</w:t>
      </w:r>
      <w:r w:rsidRPr="00B2751C">
        <w:rPr>
          <w:rFonts w:ascii="Times New Roman" w:hAnsi="Times New Roman" w:cs="Times New Roman"/>
          <w:i/>
          <w:iCs/>
        </w:rPr>
        <w:br/>
        <w:t xml:space="preserve">Email: </w:t>
      </w:r>
      <w:hyperlink r:id="rId7" w:history="1">
        <w:r w:rsidRPr="00B2751C">
          <w:rPr>
            <w:rStyle w:val="Hyperlink"/>
            <w:rFonts w:ascii="Times New Roman" w:hAnsi="Times New Roman" w:cs="Times New Roman"/>
            <w:i/>
            <w:iCs/>
          </w:rPr>
          <w:t>HRC@eriecountypa.gov</w:t>
        </w:r>
      </w:hyperlink>
    </w:p>
    <w:p w14:paraId="1A113A48" w14:textId="77777777" w:rsidR="0084135D" w:rsidRPr="00B2751C" w:rsidRDefault="0084135D" w:rsidP="0084135D">
      <w:pPr>
        <w:jc w:val="center"/>
        <w:rPr>
          <w:rFonts w:ascii="Times New Roman" w:hAnsi="Times New Roman" w:cs="Times New Roman"/>
        </w:rPr>
      </w:pPr>
      <w:r>
        <w:rPr>
          <w:rFonts w:ascii="Times New Roman" w:hAnsi="Times New Roman" w:cs="Times New Roman"/>
        </w:rPr>
        <w:t>###</w:t>
      </w:r>
    </w:p>
    <w:p w14:paraId="2B274771" w14:textId="77777777" w:rsidR="005839FC" w:rsidRPr="0084135D" w:rsidRDefault="005839FC">
      <w:pPr>
        <w:rPr>
          <w:rFonts w:ascii="Times New Roman" w:hAnsi="Times New Roman" w:cs="Times New Roman"/>
          <w:b/>
          <w:bCs/>
        </w:rPr>
      </w:pPr>
    </w:p>
    <w:sectPr w:rsidR="005839FC" w:rsidRPr="0084135D" w:rsidSect="0084135D">
      <w:headerReference w:type="default" r:id="rId8"/>
      <w:pgSz w:w="12240" w:h="15840"/>
      <w:pgMar w:top="1890" w:right="1440" w:bottom="90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FFC8" w14:textId="77777777" w:rsidR="00845029" w:rsidRDefault="00845029" w:rsidP="0084135D">
      <w:pPr>
        <w:spacing w:after="0" w:line="240" w:lineRule="auto"/>
      </w:pPr>
      <w:r>
        <w:separator/>
      </w:r>
    </w:p>
  </w:endnote>
  <w:endnote w:type="continuationSeparator" w:id="0">
    <w:p w14:paraId="5745AEAB" w14:textId="77777777" w:rsidR="00845029" w:rsidRDefault="00845029" w:rsidP="00841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23C5" w14:textId="77777777" w:rsidR="00845029" w:rsidRDefault="00845029" w:rsidP="0084135D">
      <w:pPr>
        <w:spacing w:after="0" w:line="240" w:lineRule="auto"/>
      </w:pPr>
      <w:r>
        <w:separator/>
      </w:r>
    </w:p>
  </w:footnote>
  <w:footnote w:type="continuationSeparator" w:id="0">
    <w:p w14:paraId="60E74009" w14:textId="77777777" w:rsidR="00845029" w:rsidRDefault="00845029" w:rsidP="00841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6921" w14:textId="602BA7E7" w:rsidR="0084135D" w:rsidRDefault="0084135D">
    <w:pPr>
      <w:pStyle w:val="Header"/>
    </w:pPr>
    <w:r>
      <w:rPr>
        <w:noProof/>
      </w:rPr>
      <w:drawing>
        <wp:anchor distT="0" distB="0" distL="114300" distR="114300" simplePos="0" relativeHeight="251655168" behindDoc="0" locked="0" layoutInCell="1" allowOverlap="1" wp14:anchorId="05D53438" wp14:editId="5F410004">
          <wp:simplePos x="0" y="0"/>
          <wp:positionH relativeFrom="margin">
            <wp:posOffset>106680</wp:posOffset>
          </wp:positionH>
          <wp:positionV relativeFrom="paragraph">
            <wp:posOffset>22860</wp:posOffset>
          </wp:positionV>
          <wp:extent cx="800100" cy="800100"/>
          <wp:effectExtent l="0" t="0" r="0" b="0"/>
          <wp:wrapSquare wrapText="bothSides"/>
          <wp:docPr id="192593443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63131" name="Pictur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BAA71B8" wp14:editId="34D978A3">
              <wp:simplePos x="0" y="0"/>
              <wp:positionH relativeFrom="column">
                <wp:posOffset>1112520</wp:posOffset>
              </wp:positionH>
              <wp:positionV relativeFrom="paragraph">
                <wp:posOffset>22860</wp:posOffset>
              </wp:positionV>
              <wp:extent cx="4846320" cy="670560"/>
              <wp:effectExtent l="0" t="0" r="0" b="0"/>
              <wp:wrapNone/>
              <wp:docPr id="1725229179" name="Text Box 4"/>
              <wp:cNvGraphicFramePr/>
              <a:graphic xmlns:a="http://schemas.openxmlformats.org/drawingml/2006/main">
                <a:graphicData uri="http://schemas.microsoft.com/office/word/2010/wordprocessingShape">
                  <wps:wsp>
                    <wps:cNvSpPr txBox="1"/>
                    <wps:spPr>
                      <a:xfrm>
                        <a:off x="0" y="0"/>
                        <a:ext cx="4846320" cy="670560"/>
                      </a:xfrm>
                      <a:prstGeom prst="rect">
                        <a:avLst/>
                      </a:prstGeom>
                      <a:solidFill>
                        <a:schemeClr val="lt1"/>
                      </a:solidFill>
                      <a:ln w="6350">
                        <a:noFill/>
                      </a:ln>
                    </wps:spPr>
                    <wps:txbx>
                      <w:txbxContent>
                        <w:p w14:paraId="44E13C3D" w14:textId="77777777" w:rsidR="0084135D" w:rsidRDefault="0084135D" w:rsidP="002B0800">
                          <w:pPr>
                            <w:spacing w:after="0" w:line="240" w:lineRule="auto"/>
                            <w:rPr>
                              <w:rFonts w:ascii="Aptos" w:hAnsi="Aptos"/>
                              <w:color w:val="4472C4" w:themeColor="accent1"/>
                              <w:sz w:val="32"/>
                              <w:szCs w:val="32"/>
                            </w:rPr>
                          </w:pPr>
                          <w:r w:rsidRPr="00863603">
                            <w:rPr>
                              <w:rFonts w:ascii="Aptos" w:hAnsi="Aptos"/>
                              <w:color w:val="4472C4" w:themeColor="accent1"/>
                              <w:sz w:val="32"/>
                              <w:szCs w:val="32"/>
                            </w:rPr>
                            <w:t>Erie County Human Relations Commission</w:t>
                          </w:r>
                        </w:p>
                        <w:p w14:paraId="0FD0C1FC" w14:textId="77777777" w:rsidR="0084135D" w:rsidRPr="002B0800" w:rsidRDefault="0084135D" w:rsidP="002B0800">
                          <w:pPr>
                            <w:spacing w:after="0" w:line="240" w:lineRule="auto"/>
                            <w:rPr>
                              <w:rFonts w:ascii="Aptos" w:hAnsi="Aptos"/>
                              <w:color w:val="4472C4" w:themeColor="accent1"/>
                              <w:sz w:val="22"/>
                              <w:szCs w:val="22"/>
                            </w:rPr>
                          </w:pPr>
                          <w:r w:rsidRPr="002B0800">
                            <w:rPr>
                              <w:rFonts w:ascii="Aptos" w:hAnsi="Aptos"/>
                              <w:color w:val="4472C4" w:themeColor="accent1"/>
                              <w:sz w:val="22"/>
                              <w:szCs w:val="22"/>
                            </w:rPr>
                            <w:t>814.451.7021</w:t>
                          </w:r>
                        </w:p>
                        <w:p w14:paraId="56AEA182" w14:textId="77777777" w:rsidR="0084135D" w:rsidRPr="002B0800" w:rsidRDefault="0084135D" w:rsidP="002B0800">
                          <w:pPr>
                            <w:spacing w:after="0" w:line="240" w:lineRule="auto"/>
                            <w:rPr>
                              <w:rFonts w:ascii="Aptos" w:hAnsi="Aptos"/>
                              <w:color w:val="4472C4" w:themeColor="accent1"/>
                              <w:sz w:val="22"/>
                              <w:szCs w:val="22"/>
                            </w:rPr>
                          </w:pPr>
                          <w:r w:rsidRPr="002B0800">
                            <w:rPr>
                              <w:rFonts w:ascii="Aptos" w:hAnsi="Aptos"/>
                              <w:color w:val="4472C4" w:themeColor="accent1"/>
                              <w:sz w:val="22"/>
                              <w:szCs w:val="22"/>
                            </w:rPr>
                            <w:t>HRC@eriecountypa.gov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AA71B8" id="_x0000_t202" coordsize="21600,21600" o:spt="202" path="m,l,21600r21600,l21600,xe">
              <v:stroke joinstyle="miter"/>
              <v:path gradientshapeok="t" o:connecttype="rect"/>
            </v:shapetype>
            <v:shape id="Text Box 4" o:spid="_x0000_s1026" type="#_x0000_t202" style="position:absolute;margin-left:87.6pt;margin-top:1.8pt;width:381.6pt;height:52.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" fillcolor="white [3201]" stroked="f" strokeweight=".5pt">
              <v:textbox>
                <w:txbxContent>
                  <w:p w14:paraId="44E13C3D" w14:textId="77777777" w:rsidR="0084135D" w:rsidRDefault="0084135D" w:rsidP="002B0800">
                    <w:pPr>
                      <w:spacing w:after="0" w:line="240" w:lineRule="auto"/>
                      <w:rPr>
                        <w:rFonts w:ascii="Aptos" w:hAnsi="Aptos"/>
                        <w:color w:val="4472C4" w:themeColor="accent1"/>
                        <w:sz w:val="32"/>
                        <w:szCs w:val="32"/>
                      </w:rPr>
                    </w:pPr>
                    <w:r w:rsidRPr="00863603">
                      <w:rPr>
                        <w:rFonts w:ascii="Aptos" w:hAnsi="Aptos"/>
                        <w:color w:val="4472C4" w:themeColor="accent1"/>
                        <w:sz w:val="32"/>
                        <w:szCs w:val="32"/>
                      </w:rPr>
                      <w:t>Erie County Human Relations Commission</w:t>
                    </w:r>
                  </w:p>
                  <w:p w14:paraId="0FD0C1FC" w14:textId="77777777" w:rsidR="0084135D" w:rsidRPr="002B0800" w:rsidRDefault="0084135D" w:rsidP="002B0800">
                    <w:pPr>
                      <w:spacing w:after="0" w:line="240" w:lineRule="auto"/>
                      <w:rPr>
                        <w:rFonts w:ascii="Aptos" w:hAnsi="Aptos"/>
                        <w:color w:val="4472C4" w:themeColor="accent1"/>
                        <w:sz w:val="22"/>
                        <w:szCs w:val="22"/>
                      </w:rPr>
                    </w:pPr>
                    <w:r w:rsidRPr="002B0800">
                      <w:rPr>
                        <w:rFonts w:ascii="Aptos" w:hAnsi="Aptos"/>
                        <w:color w:val="4472C4" w:themeColor="accent1"/>
                        <w:sz w:val="22"/>
                        <w:szCs w:val="22"/>
                      </w:rPr>
                      <w:t>814.451.7021</w:t>
                    </w:r>
                  </w:p>
                  <w:p w14:paraId="56AEA182" w14:textId="77777777" w:rsidR="0084135D" w:rsidRPr="002B0800" w:rsidRDefault="0084135D" w:rsidP="002B0800">
                    <w:pPr>
                      <w:spacing w:after="0" w:line="240" w:lineRule="auto"/>
                      <w:rPr>
                        <w:rFonts w:ascii="Aptos" w:hAnsi="Aptos"/>
                        <w:color w:val="4472C4" w:themeColor="accent1"/>
                        <w:sz w:val="22"/>
                        <w:szCs w:val="22"/>
                      </w:rPr>
                    </w:pPr>
                    <w:r w:rsidRPr="002B0800">
                      <w:rPr>
                        <w:rFonts w:ascii="Aptos" w:hAnsi="Aptos"/>
                        <w:color w:val="4472C4" w:themeColor="accent1"/>
                        <w:sz w:val="22"/>
                        <w:szCs w:val="22"/>
                      </w:rPr>
                      <w:t>HRC@eriecountypa.gov</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5F5C20F" wp14:editId="10227FCF">
              <wp:simplePos x="0" y="0"/>
              <wp:positionH relativeFrom="column">
                <wp:posOffset>1059180</wp:posOffset>
              </wp:positionH>
              <wp:positionV relativeFrom="paragraph">
                <wp:posOffset>38100</wp:posOffset>
              </wp:positionV>
              <wp:extent cx="7620" cy="762000"/>
              <wp:effectExtent l="38100" t="19050" r="106680" b="114300"/>
              <wp:wrapNone/>
              <wp:docPr id="657076607" name="Straight Connector 3"/>
              <wp:cNvGraphicFramePr/>
              <a:graphic xmlns:a="http://schemas.openxmlformats.org/drawingml/2006/main">
                <a:graphicData uri="http://schemas.microsoft.com/office/word/2010/wordprocessingShape">
                  <wps:wsp>
                    <wps:cNvCnPr/>
                    <wps:spPr>
                      <a:xfrm>
                        <a:off x="0" y="0"/>
                        <a:ext cx="7620" cy="762000"/>
                      </a:xfrm>
                      <a:prstGeom prst="line">
                        <a:avLst/>
                      </a:prstGeom>
                      <a:ln w="12700">
                        <a:solidFill>
                          <a:schemeClr val="accent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90F35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4pt,3pt" to="8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" strokecolor="#4472c4 [3204]" strokeweight="1pt">
              <v:stroke joinstyle="miter"/>
              <v:shadow on="t" color="black" opacity="26214f" origin="-.5,-.5" offset=".74836mm,.7483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6E72"/>
    <w:multiLevelType w:val="multilevel"/>
    <w:tmpl w:val="C316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371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5D"/>
    <w:rsid w:val="000A0252"/>
    <w:rsid w:val="000A2B4B"/>
    <w:rsid w:val="00297901"/>
    <w:rsid w:val="00311E34"/>
    <w:rsid w:val="005839FC"/>
    <w:rsid w:val="006F5BB2"/>
    <w:rsid w:val="00721E6F"/>
    <w:rsid w:val="0084135D"/>
    <w:rsid w:val="00845029"/>
    <w:rsid w:val="00A46A79"/>
    <w:rsid w:val="00B03E90"/>
    <w:rsid w:val="00C75614"/>
    <w:rsid w:val="00DA29D8"/>
    <w:rsid w:val="00E0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347F4"/>
  <w15:chartTrackingRefBased/>
  <w15:docId w15:val="{2FDFF38B-1A44-41CB-BB67-6C9CA261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1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13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13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3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1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13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13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3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35D"/>
    <w:rPr>
      <w:rFonts w:eastAsiaTheme="majorEastAsia" w:cstheme="majorBidi"/>
      <w:color w:val="272727" w:themeColor="text1" w:themeTint="D8"/>
    </w:rPr>
  </w:style>
  <w:style w:type="paragraph" w:styleId="Title">
    <w:name w:val="Title"/>
    <w:basedOn w:val="Normal"/>
    <w:next w:val="Normal"/>
    <w:link w:val="TitleChar"/>
    <w:uiPriority w:val="10"/>
    <w:qFormat/>
    <w:rsid w:val="00841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35D"/>
    <w:pPr>
      <w:spacing w:before="160"/>
      <w:jc w:val="center"/>
    </w:pPr>
    <w:rPr>
      <w:i/>
      <w:iCs/>
      <w:color w:val="404040" w:themeColor="text1" w:themeTint="BF"/>
    </w:rPr>
  </w:style>
  <w:style w:type="character" w:customStyle="1" w:styleId="QuoteChar">
    <w:name w:val="Quote Char"/>
    <w:basedOn w:val="DefaultParagraphFont"/>
    <w:link w:val="Quote"/>
    <w:uiPriority w:val="29"/>
    <w:rsid w:val="0084135D"/>
    <w:rPr>
      <w:i/>
      <w:iCs/>
      <w:color w:val="404040" w:themeColor="text1" w:themeTint="BF"/>
    </w:rPr>
  </w:style>
  <w:style w:type="paragraph" w:styleId="ListParagraph">
    <w:name w:val="List Paragraph"/>
    <w:basedOn w:val="Normal"/>
    <w:uiPriority w:val="34"/>
    <w:qFormat/>
    <w:rsid w:val="0084135D"/>
    <w:pPr>
      <w:ind w:left="720"/>
      <w:contextualSpacing/>
    </w:pPr>
  </w:style>
  <w:style w:type="character" w:styleId="IntenseEmphasis">
    <w:name w:val="Intense Emphasis"/>
    <w:basedOn w:val="DefaultParagraphFont"/>
    <w:uiPriority w:val="21"/>
    <w:qFormat/>
    <w:rsid w:val="0084135D"/>
    <w:rPr>
      <w:i/>
      <w:iCs/>
      <w:color w:val="2F5496" w:themeColor="accent1" w:themeShade="BF"/>
    </w:rPr>
  </w:style>
  <w:style w:type="paragraph" w:styleId="IntenseQuote">
    <w:name w:val="Intense Quote"/>
    <w:basedOn w:val="Normal"/>
    <w:next w:val="Normal"/>
    <w:link w:val="IntenseQuoteChar"/>
    <w:uiPriority w:val="30"/>
    <w:qFormat/>
    <w:rsid w:val="00841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35D"/>
    <w:rPr>
      <w:i/>
      <w:iCs/>
      <w:color w:val="2F5496" w:themeColor="accent1" w:themeShade="BF"/>
    </w:rPr>
  </w:style>
  <w:style w:type="character" w:styleId="IntenseReference">
    <w:name w:val="Intense Reference"/>
    <w:basedOn w:val="DefaultParagraphFont"/>
    <w:uiPriority w:val="32"/>
    <w:qFormat/>
    <w:rsid w:val="0084135D"/>
    <w:rPr>
      <w:b/>
      <w:bCs/>
      <w:smallCaps/>
      <w:color w:val="2F5496" w:themeColor="accent1" w:themeShade="BF"/>
      <w:spacing w:val="5"/>
    </w:rPr>
  </w:style>
  <w:style w:type="paragraph" w:styleId="Header">
    <w:name w:val="header"/>
    <w:basedOn w:val="Normal"/>
    <w:link w:val="HeaderChar"/>
    <w:uiPriority w:val="99"/>
    <w:unhideWhenUsed/>
    <w:rsid w:val="00841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35D"/>
  </w:style>
  <w:style w:type="paragraph" w:styleId="Footer">
    <w:name w:val="footer"/>
    <w:basedOn w:val="Normal"/>
    <w:link w:val="FooterChar"/>
    <w:uiPriority w:val="99"/>
    <w:unhideWhenUsed/>
    <w:rsid w:val="00841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35D"/>
  </w:style>
  <w:style w:type="character" w:styleId="Hyperlink">
    <w:name w:val="Hyperlink"/>
    <w:basedOn w:val="DefaultParagraphFont"/>
    <w:uiPriority w:val="99"/>
    <w:unhideWhenUsed/>
    <w:rsid w:val="008413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C@eriecounty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Gnibus, Kristy</dc:creator>
  <cp:keywords/>
  <dc:description/>
  <cp:lastModifiedBy>Gnibus, Kristy</cp:lastModifiedBy>
  <cp:revision>11</cp:revision>
  <cp:lastPrinted>2025-11-18T14:37:00Z</cp:lastPrinted>
  <dcterms:created xsi:type="dcterms:W3CDTF">2025-11-18T14:36:00Z</dcterms:created>
  <dcterms:modified xsi:type="dcterms:W3CDTF">2025-11-18T14:46:00Z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2025-11-18T14:33:35Z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0ad8b9d6-5d81-4b1b-860e-d85555436483</vt:lpwstr>
  </property>
  <property fmtid="{D5CDD505-2E9C-101B-9397-08002B2CF9AE}" pid="7" name="MSIP_Label_defa4170-0d19-0005-0002-bc88714345d2_ActionId">
    <vt:lpwstr>0ada5fcb-b958-49f0-b118-fa406c2466de</vt:lpwstr>
  </property>
  <property fmtid="{D5CDD505-2E9C-101B-9397-08002B2CF9AE}" pid="8" name="MSIP_Label_defa4170-0d19-0005-0002-bc88714345d2_ContentBits">
    <vt:lpwstr>0</vt:lpwstr>
  </property>
  <property fmtid="{D5CDD505-2E9C-101B-9397-08002B2CF9AE}" pid="9" name="MSIP_Label_defa4170-0d19-0005-0002-bc88714345d2_Tag">
    <vt:lpwstr>10, 3, 0, 1</vt:lpwstr>
  </property>
</Properties>
</file>